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46D2" w:rsidRPr="00CB46D2" w:rsidRDefault="00CB46D2" w:rsidP="00CB46D2">
      <w:pPr>
        <w:shd w:val="clear" w:color="auto" w:fill="FFFFFF"/>
        <w:spacing w:before="100" w:beforeAutospacing="1" w:after="100" w:afterAutospacing="1" w:line="240" w:lineRule="auto"/>
        <w:jc w:val="center"/>
        <w:outlineLvl w:val="2"/>
        <w:rPr>
          <w:rFonts w:ascii="Arial" w:eastAsia="Times New Roman" w:hAnsi="Arial" w:cs="Arial"/>
          <w:b/>
          <w:bCs/>
          <w:sz w:val="36"/>
          <w:szCs w:val="36"/>
        </w:rPr>
      </w:pPr>
      <w:r w:rsidRPr="00CB46D2">
        <w:rPr>
          <w:rFonts w:ascii="Arial" w:eastAsia="Times New Roman" w:hAnsi="Arial" w:cs="Arial"/>
          <w:b/>
          <w:bCs/>
          <w:sz w:val="36"/>
          <w:szCs w:val="36"/>
        </w:rPr>
        <w:t>GASTON Community Church</w:t>
      </w:r>
    </w:p>
    <w:p w:rsidR="00CB46D2" w:rsidRPr="00CB46D2" w:rsidRDefault="00CB46D2" w:rsidP="00CB46D2">
      <w:pPr>
        <w:shd w:val="clear" w:color="auto" w:fill="FFFFFF"/>
        <w:spacing w:before="100" w:beforeAutospacing="1" w:after="100" w:afterAutospacing="1" w:line="240" w:lineRule="auto"/>
        <w:jc w:val="center"/>
        <w:outlineLvl w:val="2"/>
        <w:rPr>
          <w:rFonts w:ascii="Arial" w:eastAsia="Times New Roman" w:hAnsi="Arial" w:cs="Arial"/>
          <w:b/>
          <w:bCs/>
          <w:sz w:val="36"/>
          <w:szCs w:val="36"/>
        </w:rPr>
      </w:pPr>
      <w:r w:rsidRPr="00CB46D2">
        <w:rPr>
          <w:rFonts w:ascii="Arial" w:eastAsia="Times New Roman" w:hAnsi="Arial" w:cs="Arial"/>
          <w:b/>
          <w:bCs/>
          <w:sz w:val="36"/>
          <w:szCs w:val="36"/>
        </w:rPr>
        <w:t>Worship Leader Job Description</w:t>
      </w:r>
    </w:p>
    <w:p w:rsidR="003C36D4" w:rsidRPr="00CB46D2" w:rsidRDefault="003C36D4" w:rsidP="00270EB9">
      <w:pPr>
        <w:shd w:val="clear" w:color="auto" w:fill="FFFFFF"/>
        <w:spacing w:before="100" w:beforeAutospacing="1" w:after="100" w:afterAutospacing="1" w:line="240" w:lineRule="auto"/>
        <w:outlineLvl w:val="2"/>
        <w:rPr>
          <w:rFonts w:ascii="Arial" w:eastAsia="Times New Roman" w:hAnsi="Arial" w:cs="Arial"/>
          <w:b/>
          <w:bCs/>
          <w:sz w:val="28"/>
          <w:szCs w:val="36"/>
          <w:u w:val="single"/>
        </w:rPr>
      </w:pPr>
      <w:r w:rsidRPr="00CB46D2">
        <w:rPr>
          <w:rFonts w:ascii="Arial" w:eastAsia="Times New Roman" w:hAnsi="Arial" w:cs="Arial"/>
          <w:b/>
          <w:bCs/>
          <w:sz w:val="28"/>
          <w:szCs w:val="36"/>
          <w:u w:val="single"/>
        </w:rPr>
        <w:t>Overview</w:t>
      </w:r>
    </w:p>
    <w:p w:rsidR="00CB46D2" w:rsidRPr="00CB46D2" w:rsidRDefault="00CB46D2" w:rsidP="00CB46D2">
      <w:pPr>
        <w:jc w:val="both"/>
        <w:rPr>
          <w:rFonts w:ascii="Arial" w:eastAsia="Times New Roman" w:hAnsi="Arial" w:cs="Arial"/>
          <w:sz w:val="24"/>
        </w:rPr>
      </w:pPr>
      <w:r w:rsidRPr="00CB46D2">
        <w:rPr>
          <w:rFonts w:ascii="Arial" w:eastAsia="Times New Roman" w:hAnsi="Arial" w:cs="Arial"/>
          <w:sz w:val="24"/>
        </w:rPr>
        <w:t xml:space="preserve">Gaston Community Church </w:t>
      </w:r>
      <w:r w:rsidR="002A34A2">
        <w:rPr>
          <w:rFonts w:ascii="Arial" w:eastAsia="Times New Roman" w:hAnsi="Arial" w:cs="Arial"/>
          <w:sz w:val="24"/>
        </w:rPr>
        <w:t xml:space="preserve">in Gastonia, North Carolina </w:t>
      </w:r>
      <w:bookmarkStart w:id="0" w:name="_GoBack"/>
      <w:bookmarkEnd w:id="0"/>
      <w:r w:rsidRPr="00CB46D2">
        <w:rPr>
          <w:rFonts w:ascii="Arial" w:eastAsia="Times New Roman" w:hAnsi="Arial" w:cs="Arial"/>
          <w:sz w:val="24"/>
        </w:rPr>
        <w:t>is a community of believers dedicated to glorifying God and enjoying Him forever. One of the ways we do it is through the Worship Service. The five statements below describe what we believe worship is about and how it influences our life together as a church family.</w:t>
      </w:r>
    </w:p>
    <w:p w:rsidR="00CB46D2" w:rsidRPr="00CB46D2" w:rsidRDefault="00CB46D2" w:rsidP="00CB46D2">
      <w:pPr>
        <w:pStyle w:val="p1"/>
        <w:jc w:val="both"/>
        <w:rPr>
          <w:rFonts w:ascii="Arial" w:hAnsi="Arial" w:cs="Arial"/>
        </w:rPr>
      </w:pPr>
      <w:r w:rsidRPr="00CB46D2">
        <w:rPr>
          <w:rFonts w:ascii="Arial" w:hAnsi="Arial" w:cs="Arial"/>
          <w:b/>
          <w:bCs/>
        </w:rPr>
        <w:t>1. Worship is Doxological</w:t>
      </w:r>
    </w:p>
    <w:p w:rsidR="00CB46D2" w:rsidRPr="00CB46D2" w:rsidRDefault="00CB46D2" w:rsidP="00CB46D2">
      <w:pPr>
        <w:pStyle w:val="p2"/>
        <w:ind w:left="720"/>
        <w:jc w:val="both"/>
        <w:rPr>
          <w:rFonts w:ascii="Arial" w:hAnsi="Arial" w:cs="Arial"/>
        </w:rPr>
      </w:pPr>
      <w:r w:rsidRPr="00CB46D2">
        <w:rPr>
          <w:rFonts w:ascii="Arial" w:hAnsi="Arial" w:cs="Arial"/>
        </w:rPr>
        <w:t>Worship exists to glorify God, reflecting humanity’s ultimate purpose. GCC worship centers on exalting the Lord for who He is and what He has done, according to His revealed will.</w:t>
      </w:r>
    </w:p>
    <w:p w:rsidR="00CB46D2" w:rsidRPr="00CB46D2" w:rsidRDefault="00CB46D2" w:rsidP="00CB46D2">
      <w:pPr>
        <w:pStyle w:val="p1"/>
        <w:jc w:val="both"/>
        <w:rPr>
          <w:rFonts w:ascii="Arial" w:hAnsi="Arial" w:cs="Arial"/>
        </w:rPr>
      </w:pPr>
      <w:r w:rsidRPr="00CB46D2">
        <w:rPr>
          <w:rFonts w:ascii="Arial" w:hAnsi="Arial" w:cs="Arial"/>
          <w:b/>
          <w:bCs/>
        </w:rPr>
        <w:t>2. Worship is Congregational</w:t>
      </w:r>
    </w:p>
    <w:p w:rsidR="00CB46D2" w:rsidRPr="00CB46D2" w:rsidRDefault="00CB46D2" w:rsidP="00CB46D2">
      <w:pPr>
        <w:pStyle w:val="p2"/>
        <w:ind w:left="720"/>
        <w:jc w:val="both"/>
        <w:rPr>
          <w:rFonts w:ascii="Arial" w:hAnsi="Arial" w:cs="Arial"/>
        </w:rPr>
      </w:pPr>
      <w:r w:rsidRPr="00CB46D2">
        <w:rPr>
          <w:rFonts w:ascii="Arial" w:hAnsi="Arial" w:cs="Arial"/>
        </w:rPr>
        <w:t>Worship is a communal act of the whole body of Christ. Services emphasize active participation through reading, singing, and teaching, highlighting that worship belongs to the gathered community.</w:t>
      </w:r>
    </w:p>
    <w:p w:rsidR="00CB46D2" w:rsidRPr="00CB46D2" w:rsidRDefault="00CB46D2" w:rsidP="00CB46D2">
      <w:pPr>
        <w:pStyle w:val="p1"/>
        <w:jc w:val="both"/>
        <w:rPr>
          <w:rFonts w:ascii="Arial" w:hAnsi="Arial" w:cs="Arial"/>
        </w:rPr>
      </w:pPr>
      <w:r w:rsidRPr="00CB46D2">
        <w:rPr>
          <w:rFonts w:ascii="Arial" w:hAnsi="Arial" w:cs="Arial"/>
          <w:b/>
          <w:bCs/>
        </w:rPr>
        <w:t>3. Worship is Narrative</w:t>
      </w:r>
    </w:p>
    <w:p w:rsidR="00CB46D2" w:rsidRPr="00CB46D2" w:rsidRDefault="00CB46D2" w:rsidP="00CB46D2">
      <w:pPr>
        <w:pStyle w:val="p2"/>
        <w:ind w:left="720"/>
        <w:jc w:val="both"/>
        <w:rPr>
          <w:rFonts w:ascii="Arial" w:hAnsi="Arial" w:cs="Arial"/>
        </w:rPr>
      </w:pPr>
      <w:r w:rsidRPr="00CB46D2">
        <w:rPr>
          <w:rFonts w:ascii="Arial" w:hAnsi="Arial" w:cs="Arial"/>
        </w:rPr>
        <w:t xml:space="preserve">Worship tells the redemptive story of God—creation, fall, and redemption. Each element (songs, readings, </w:t>
      </w:r>
      <w:proofErr w:type="gramStart"/>
      <w:r w:rsidRPr="00CB46D2">
        <w:rPr>
          <w:rFonts w:ascii="Arial" w:hAnsi="Arial" w:cs="Arial"/>
        </w:rPr>
        <w:t>prayers</w:t>
      </w:r>
      <w:proofErr w:type="gramEnd"/>
      <w:r w:rsidRPr="00CB46D2">
        <w:rPr>
          <w:rFonts w:ascii="Arial" w:hAnsi="Arial" w:cs="Arial"/>
        </w:rPr>
        <w:t>) fits into this storyline, inviting praise, confession, and thanksgiving in response to God’s saving work.</w:t>
      </w:r>
    </w:p>
    <w:p w:rsidR="00CB46D2" w:rsidRPr="00CB46D2" w:rsidRDefault="00CB46D2" w:rsidP="00CB46D2">
      <w:pPr>
        <w:pStyle w:val="p1"/>
        <w:jc w:val="both"/>
        <w:rPr>
          <w:rFonts w:ascii="Arial" w:hAnsi="Arial" w:cs="Arial"/>
        </w:rPr>
      </w:pPr>
      <w:r w:rsidRPr="00CB46D2">
        <w:rPr>
          <w:rFonts w:ascii="Arial" w:hAnsi="Arial" w:cs="Arial"/>
          <w:b/>
          <w:bCs/>
        </w:rPr>
        <w:t>4. Worship is Holistic</w:t>
      </w:r>
    </w:p>
    <w:p w:rsidR="00CB46D2" w:rsidRPr="00CB46D2" w:rsidRDefault="00CB46D2" w:rsidP="00CB46D2">
      <w:pPr>
        <w:pStyle w:val="p2"/>
        <w:ind w:left="720"/>
        <w:jc w:val="both"/>
        <w:rPr>
          <w:rFonts w:ascii="Arial" w:hAnsi="Arial" w:cs="Arial"/>
        </w:rPr>
      </w:pPr>
      <w:r w:rsidRPr="00CB46D2">
        <w:rPr>
          <w:rFonts w:ascii="Arial" w:hAnsi="Arial" w:cs="Arial"/>
        </w:rPr>
        <w:t>True worship engages the whole person—mind, heart, will, and actions. It is neither purely intellectual nor merely emotional but involves all of life offered to God.</w:t>
      </w:r>
    </w:p>
    <w:p w:rsidR="00CB46D2" w:rsidRPr="00CB46D2" w:rsidRDefault="00CB46D2" w:rsidP="00CB46D2">
      <w:pPr>
        <w:pStyle w:val="p1"/>
        <w:jc w:val="both"/>
        <w:rPr>
          <w:rFonts w:ascii="Arial" w:hAnsi="Arial" w:cs="Arial"/>
        </w:rPr>
      </w:pPr>
      <w:r w:rsidRPr="00CB46D2">
        <w:rPr>
          <w:rFonts w:ascii="Arial" w:hAnsi="Arial" w:cs="Arial"/>
          <w:b/>
          <w:bCs/>
        </w:rPr>
        <w:t>5. Worship Ends with Exultation</w:t>
      </w:r>
    </w:p>
    <w:p w:rsidR="00CB46D2" w:rsidRPr="00CB46D2" w:rsidRDefault="00CB46D2" w:rsidP="00CB46D2">
      <w:pPr>
        <w:pStyle w:val="p2"/>
        <w:ind w:left="720"/>
        <w:jc w:val="both"/>
        <w:rPr>
          <w:rFonts w:ascii="Arial" w:hAnsi="Arial" w:cs="Arial"/>
        </w:rPr>
      </w:pPr>
      <w:r w:rsidRPr="00CB46D2">
        <w:rPr>
          <w:rFonts w:ascii="Arial" w:hAnsi="Arial" w:cs="Arial"/>
        </w:rPr>
        <w:t>Encountering God in worship always produces joy. Genuine worship transforms believers, leading them to rejoice in who God is and what He has done in Christ.</w:t>
      </w:r>
    </w:p>
    <w:p w:rsidR="00CB46D2" w:rsidRPr="00CB46D2" w:rsidRDefault="00CB46D2" w:rsidP="00CB46D2">
      <w:pPr>
        <w:pStyle w:val="p1"/>
        <w:jc w:val="both"/>
        <w:rPr>
          <w:rFonts w:ascii="Arial" w:hAnsi="Arial" w:cs="Arial"/>
        </w:rPr>
      </w:pPr>
      <w:r w:rsidRPr="00CB46D2">
        <w:rPr>
          <w:rFonts w:ascii="Arial" w:hAnsi="Arial" w:cs="Arial"/>
        </w:rPr>
        <w:t xml:space="preserve">The Worship Leader at Gaston Community Church serves as a steward of the church’s philosophy of worship, faithfully embodying and applying its principles in every aspect of his </w:t>
      </w:r>
      <w:r w:rsidR="00894FBA">
        <w:rPr>
          <w:rFonts w:ascii="Arial" w:hAnsi="Arial" w:cs="Arial"/>
        </w:rPr>
        <w:t xml:space="preserve">music </w:t>
      </w:r>
      <w:r w:rsidRPr="00CB46D2">
        <w:rPr>
          <w:rFonts w:ascii="Arial" w:hAnsi="Arial" w:cs="Arial"/>
        </w:rPr>
        <w:t xml:space="preserve">ministry. This means under the </w:t>
      </w:r>
      <w:r w:rsidR="00894FBA">
        <w:rPr>
          <w:rFonts w:ascii="Arial" w:hAnsi="Arial" w:cs="Arial"/>
        </w:rPr>
        <w:t>authority and direction of the S</w:t>
      </w:r>
      <w:r w:rsidRPr="00CB46D2">
        <w:rPr>
          <w:rFonts w:ascii="Arial" w:hAnsi="Arial" w:cs="Arial"/>
        </w:rPr>
        <w:t>ession and the ministers of the church, planning and leading services that glorify God (doxological), invite the whole congregation into active participation (congregational), and reflect the redemptive story of creation, fall, and redemption (narrative). The Worship Leader also seeks to engage the mind, heart, will, and actions of God’s people (holistic), guiding the church toward genuine joy and transformation in Christ (</w:t>
      </w:r>
      <w:proofErr w:type="spellStart"/>
      <w:r w:rsidRPr="00CB46D2">
        <w:rPr>
          <w:rFonts w:ascii="Arial" w:hAnsi="Arial" w:cs="Arial"/>
        </w:rPr>
        <w:t>exultational</w:t>
      </w:r>
      <w:proofErr w:type="spellEnd"/>
      <w:r w:rsidRPr="00CB46D2">
        <w:rPr>
          <w:rFonts w:ascii="Arial" w:hAnsi="Arial" w:cs="Arial"/>
        </w:rPr>
        <w:t>).</w:t>
      </w:r>
    </w:p>
    <w:p w:rsidR="00126FC0" w:rsidRDefault="00126FC0" w:rsidP="00CB46D2">
      <w:pPr>
        <w:spacing w:before="100" w:beforeAutospacing="1" w:after="100" w:afterAutospacing="1" w:line="240" w:lineRule="auto"/>
        <w:jc w:val="both"/>
        <w:outlineLvl w:val="3"/>
        <w:rPr>
          <w:rFonts w:ascii="Arial" w:eastAsia="Times New Roman" w:hAnsi="Arial" w:cs="Arial"/>
          <w:b/>
          <w:bCs/>
          <w:sz w:val="24"/>
          <w:szCs w:val="24"/>
        </w:rPr>
      </w:pPr>
    </w:p>
    <w:p w:rsidR="00CB46D2" w:rsidRPr="00126FC0" w:rsidRDefault="00CB46D2" w:rsidP="00CB46D2">
      <w:pPr>
        <w:spacing w:before="100" w:beforeAutospacing="1" w:after="100" w:afterAutospacing="1" w:line="240" w:lineRule="auto"/>
        <w:jc w:val="both"/>
        <w:outlineLvl w:val="3"/>
        <w:rPr>
          <w:rFonts w:ascii="Arial" w:eastAsia="Times New Roman" w:hAnsi="Arial" w:cs="Arial"/>
          <w:b/>
          <w:bCs/>
          <w:sz w:val="28"/>
          <w:szCs w:val="24"/>
          <w:u w:val="single"/>
        </w:rPr>
      </w:pPr>
      <w:r w:rsidRPr="00126FC0">
        <w:rPr>
          <w:rFonts w:ascii="Arial" w:eastAsia="Times New Roman" w:hAnsi="Arial" w:cs="Arial"/>
          <w:b/>
          <w:bCs/>
          <w:sz w:val="28"/>
          <w:szCs w:val="24"/>
          <w:u w:val="single"/>
        </w:rPr>
        <w:lastRenderedPageBreak/>
        <w:t>Character</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sz w:val="24"/>
          <w:szCs w:val="24"/>
        </w:rPr>
        <w:t xml:space="preserve">The Worship </w:t>
      </w:r>
      <w:r w:rsidR="00126FC0">
        <w:rPr>
          <w:rFonts w:ascii="Arial" w:eastAsia="Times New Roman" w:hAnsi="Arial" w:cs="Arial"/>
          <w:sz w:val="24"/>
          <w:szCs w:val="24"/>
        </w:rPr>
        <w:t>Leader</w:t>
      </w:r>
      <w:r w:rsidRPr="00CB46D2">
        <w:rPr>
          <w:rFonts w:ascii="Arial" w:eastAsia="Times New Roman" w:hAnsi="Arial" w:cs="Arial"/>
          <w:sz w:val="24"/>
          <w:szCs w:val="24"/>
        </w:rPr>
        <w:t xml:space="preserve"> must be:</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Devoted.</w:t>
      </w:r>
      <w:r w:rsidRPr="00CB46D2">
        <w:rPr>
          <w:rFonts w:ascii="Arial" w:eastAsia="Times New Roman" w:hAnsi="Arial" w:cs="Arial"/>
          <w:sz w:val="24"/>
          <w:szCs w:val="24"/>
        </w:rPr>
        <w:t xml:space="preserve"> Lovingly shepherds his family first and Gaston Community Church second.</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Blameless.</w:t>
      </w:r>
      <w:r w:rsidRPr="00CB46D2">
        <w:rPr>
          <w:rFonts w:ascii="Arial" w:eastAsia="Times New Roman" w:hAnsi="Arial" w:cs="Arial"/>
          <w:sz w:val="24"/>
          <w:szCs w:val="24"/>
        </w:rPr>
        <w:t xml:space="preserve"> Repents of known sin and lives in transparent accountability with other believers.</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Spiritually mature.</w:t>
      </w:r>
      <w:r w:rsidRPr="00CB46D2">
        <w:rPr>
          <w:rFonts w:ascii="Arial" w:eastAsia="Times New Roman" w:hAnsi="Arial" w:cs="Arial"/>
          <w:sz w:val="24"/>
          <w:szCs w:val="24"/>
        </w:rPr>
        <w:t xml:space="preserve"> Sincerely loves and depends on Jesus as Lord, loves people, and maintains a rich devotional life.</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Wise.</w:t>
      </w:r>
      <w:r w:rsidRPr="00CB46D2">
        <w:rPr>
          <w:rFonts w:ascii="Arial" w:eastAsia="Times New Roman" w:hAnsi="Arial" w:cs="Arial"/>
          <w:sz w:val="24"/>
          <w:szCs w:val="24"/>
        </w:rPr>
        <w:t xml:space="preserve"> Well-grounded in personal understanding of entire counsel of Scripture.</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Teachable.</w:t>
      </w:r>
      <w:r w:rsidRPr="00CB46D2">
        <w:rPr>
          <w:rFonts w:ascii="Arial" w:eastAsia="Times New Roman" w:hAnsi="Arial" w:cs="Arial"/>
          <w:sz w:val="24"/>
          <w:szCs w:val="24"/>
        </w:rPr>
        <w:t xml:space="preserve"> Gentle in demeanor and loves instruction and correction.</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Reputable.</w:t>
      </w:r>
      <w:r w:rsidRPr="00CB46D2">
        <w:rPr>
          <w:rFonts w:ascii="Arial" w:eastAsia="Times New Roman" w:hAnsi="Arial" w:cs="Arial"/>
          <w:sz w:val="24"/>
          <w:szCs w:val="24"/>
        </w:rPr>
        <w:t xml:space="preserve"> Has a good reputation inside and outside of the church.</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Equipper.</w:t>
      </w:r>
      <w:r w:rsidRPr="00CB46D2">
        <w:rPr>
          <w:rFonts w:ascii="Arial" w:eastAsia="Times New Roman" w:hAnsi="Arial" w:cs="Arial"/>
          <w:sz w:val="24"/>
          <w:szCs w:val="24"/>
        </w:rPr>
        <w:t xml:space="preserve"> Believes their primary role is to equip the saints for the work of the ministry.</w:t>
      </w:r>
    </w:p>
    <w:p w:rsidR="00CB46D2" w:rsidRP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Reliable.</w:t>
      </w:r>
      <w:r w:rsidRPr="00CB46D2">
        <w:rPr>
          <w:rFonts w:ascii="Arial" w:eastAsia="Times New Roman" w:hAnsi="Arial" w:cs="Arial"/>
          <w:sz w:val="24"/>
          <w:szCs w:val="24"/>
        </w:rPr>
        <w:t xml:space="preserve"> Consistent and honoring of commitments.</w:t>
      </w:r>
    </w:p>
    <w:p w:rsidR="00CB46D2" w:rsidRDefault="00CB46D2" w:rsidP="00126FC0">
      <w:pPr>
        <w:spacing w:before="100" w:beforeAutospacing="1" w:after="120" w:line="240" w:lineRule="auto"/>
        <w:ind w:left="288"/>
        <w:jc w:val="both"/>
        <w:rPr>
          <w:rFonts w:ascii="Arial" w:eastAsia="Times New Roman" w:hAnsi="Arial" w:cs="Arial"/>
          <w:sz w:val="24"/>
          <w:szCs w:val="24"/>
        </w:rPr>
      </w:pPr>
      <w:r w:rsidRPr="00CB46D2">
        <w:rPr>
          <w:rFonts w:ascii="Arial" w:eastAsia="Times New Roman" w:hAnsi="Arial" w:cs="Arial"/>
          <w:b/>
          <w:bCs/>
          <w:sz w:val="24"/>
          <w:szCs w:val="24"/>
        </w:rPr>
        <w:t>Missional.</w:t>
      </w:r>
      <w:r w:rsidRPr="00CB46D2">
        <w:rPr>
          <w:rFonts w:ascii="Arial" w:eastAsia="Times New Roman" w:hAnsi="Arial" w:cs="Arial"/>
          <w:sz w:val="24"/>
          <w:szCs w:val="24"/>
        </w:rPr>
        <w:t xml:space="preserve"> Has a heart to share the gospel with those who don’t know Christ.</w:t>
      </w:r>
    </w:p>
    <w:p w:rsidR="00BE31A4" w:rsidRPr="00CB46D2" w:rsidRDefault="00BE31A4" w:rsidP="00126FC0">
      <w:pPr>
        <w:spacing w:before="100" w:beforeAutospacing="1" w:after="120" w:line="240" w:lineRule="auto"/>
        <w:ind w:left="288"/>
        <w:jc w:val="both"/>
        <w:rPr>
          <w:rFonts w:ascii="Arial" w:eastAsia="Times New Roman" w:hAnsi="Arial" w:cs="Arial"/>
          <w:sz w:val="24"/>
          <w:szCs w:val="24"/>
        </w:rPr>
      </w:pPr>
    </w:p>
    <w:p w:rsidR="00270EB9" w:rsidRPr="00126FC0" w:rsidRDefault="00270EB9" w:rsidP="00270EB9">
      <w:pPr>
        <w:shd w:val="clear" w:color="auto" w:fill="FFFFFF"/>
        <w:spacing w:before="100" w:beforeAutospacing="1" w:after="100" w:afterAutospacing="1" w:line="240" w:lineRule="auto"/>
        <w:outlineLvl w:val="2"/>
        <w:rPr>
          <w:rFonts w:ascii="Arial" w:eastAsia="Times New Roman" w:hAnsi="Arial" w:cs="Arial"/>
          <w:b/>
          <w:bCs/>
          <w:sz w:val="28"/>
          <w:szCs w:val="36"/>
          <w:u w:val="single"/>
        </w:rPr>
      </w:pPr>
      <w:r w:rsidRPr="00126FC0">
        <w:rPr>
          <w:rFonts w:ascii="Arial" w:eastAsia="Times New Roman" w:hAnsi="Arial" w:cs="Arial"/>
          <w:b/>
          <w:bCs/>
          <w:sz w:val="28"/>
          <w:szCs w:val="36"/>
          <w:u w:val="single"/>
        </w:rPr>
        <w:t>Worship Leader Responsibilities &amp; Duties</w:t>
      </w:r>
      <w:r w:rsidR="00894FBA">
        <w:rPr>
          <w:rFonts w:ascii="Arial" w:eastAsia="Times New Roman" w:hAnsi="Arial" w:cs="Arial"/>
          <w:b/>
          <w:bCs/>
          <w:sz w:val="28"/>
          <w:szCs w:val="36"/>
          <w:u w:val="single"/>
        </w:rPr>
        <w:t xml:space="preserve"> (generally, 20 hours/week)</w:t>
      </w:r>
    </w:p>
    <w:p w:rsidR="00270EB9" w:rsidRPr="00126FC0" w:rsidRDefault="003C36D4"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Work with the Senior and Associate Pastors to p</w:t>
      </w:r>
      <w:r w:rsidR="00270EB9" w:rsidRPr="00126FC0">
        <w:rPr>
          <w:rFonts w:ascii="Arial" w:eastAsia="Times New Roman" w:hAnsi="Arial" w:cs="Arial"/>
          <w:sz w:val="24"/>
          <w:szCs w:val="24"/>
        </w:rPr>
        <w:t>lan weekly worship services</w:t>
      </w:r>
      <w:r w:rsidR="00894FBA">
        <w:rPr>
          <w:rFonts w:ascii="Arial" w:eastAsia="Times New Roman" w:hAnsi="Arial" w:cs="Arial"/>
          <w:sz w:val="24"/>
          <w:szCs w:val="24"/>
        </w:rPr>
        <w:t>, special services and events</w:t>
      </w:r>
    </w:p>
    <w:p w:rsidR="003C36D4" w:rsidRPr="00126FC0" w:rsidRDefault="003C36D4"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Collaborate with pastors and other church staff to integrate the worship service theme</w:t>
      </w:r>
    </w:p>
    <w:p w:rsidR="00270EB9" w:rsidRPr="00126FC0" w:rsidRDefault="00270EB9"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Select and arrange music for worship services</w:t>
      </w:r>
      <w:r w:rsidR="00521C01" w:rsidRPr="00126FC0">
        <w:rPr>
          <w:rFonts w:ascii="Arial" w:eastAsia="Times New Roman" w:hAnsi="Arial" w:cs="Arial"/>
          <w:sz w:val="24"/>
          <w:szCs w:val="24"/>
        </w:rPr>
        <w:t>, utilizing</w:t>
      </w:r>
      <w:r w:rsidR="0014209B" w:rsidRPr="00126FC0">
        <w:rPr>
          <w:rFonts w:ascii="Arial" w:eastAsia="Times New Roman" w:hAnsi="Arial" w:cs="Arial"/>
          <w:sz w:val="24"/>
          <w:szCs w:val="24"/>
        </w:rPr>
        <w:t xml:space="preserve"> a variety of traditional and contemporary styles</w:t>
      </w:r>
    </w:p>
    <w:p w:rsidR="00270EB9" w:rsidRPr="00126FC0" w:rsidRDefault="00270EB9"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Coordinate and lead rehearsals with worship team members</w:t>
      </w:r>
    </w:p>
    <w:p w:rsidR="003C36D4" w:rsidRPr="00126FC0" w:rsidRDefault="003C36D4"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Lead the musical portion of worship services</w:t>
      </w:r>
    </w:p>
    <w:p w:rsidR="00270EB9" w:rsidRPr="00126FC0" w:rsidRDefault="00270EB9"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Facilitate congregational singing and participation</w:t>
      </w:r>
    </w:p>
    <w:p w:rsidR="003C36D4" w:rsidRPr="00126FC0" w:rsidRDefault="003C36D4"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Develop a process to regularly identify and deploy new volunteers and occasional guest musicians in the church’s music ministry</w:t>
      </w:r>
    </w:p>
    <w:p w:rsidR="00270EB9" w:rsidRPr="00126FC0" w:rsidRDefault="00270EB9"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 xml:space="preserve">Oversee and </w:t>
      </w:r>
      <w:r w:rsidR="00894FBA">
        <w:rPr>
          <w:rFonts w:ascii="Arial" w:eastAsia="Times New Roman" w:hAnsi="Arial" w:cs="Arial"/>
          <w:sz w:val="24"/>
          <w:szCs w:val="24"/>
        </w:rPr>
        <w:t>disciple</w:t>
      </w:r>
      <w:r w:rsidRPr="00126FC0">
        <w:rPr>
          <w:rFonts w:ascii="Arial" w:eastAsia="Times New Roman" w:hAnsi="Arial" w:cs="Arial"/>
          <w:sz w:val="24"/>
          <w:szCs w:val="24"/>
        </w:rPr>
        <w:t xml:space="preserve"> volunteer</w:t>
      </w:r>
      <w:r w:rsidR="0014209B" w:rsidRPr="00126FC0">
        <w:rPr>
          <w:rFonts w:ascii="Arial" w:eastAsia="Times New Roman" w:hAnsi="Arial" w:cs="Arial"/>
          <w:sz w:val="24"/>
          <w:szCs w:val="24"/>
        </w:rPr>
        <w:t xml:space="preserve"> (and paid, when applicable)</w:t>
      </w:r>
      <w:r w:rsidRPr="00126FC0">
        <w:rPr>
          <w:rFonts w:ascii="Arial" w:eastAsia="Times New Roman" w:hAnsi="Arial" w:cs="Arial"/>
          <w:sz w:val="24"/>
          <w:szCs w:val="24"/>
        </w:rPr>
        <w:t xml:space="preserve"> musicians and singers</w:t>
      </w:r>
    </w:p>
    <w:p w:rsidR="00270EB9" w:rsidRPr="00126FC0" w:rsidRDefault="00270EB9"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Maintain and manage musical equipment and supplies</w:t>
      </w:r>
    </w:p>
    <w:p w:rsidR="0014209B" w:rsidRPr="00126FC0" w:rsidRDefault="0014209B"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Attain a strong working knowledge of the electronic technology used during worship to enhance the musicians’ sound</w:t>
      </w:r>
    </w:p>
    <w:p w:rsidR="00270EB9" w:rsidRPr="00126FC0" w:rsidRDefault="00270EB9"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Lead worship in a way that aligns with the church's vision and theology</w:t>
      </w:r>
    </w:p>
    <w:p w:rsidR="00270EB9" w:rsidRPr="00126FC0" w:rsidRDefault="00270EB9" w:rsidP="00126FC0">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Engage and encourage the congregation in meaningful worship experiences</w:t>
      </w:r>
    </w:p>
    <w:p w:rsidR="00270EB9" w:rsidRDefault="003C36D4" w:rsidP="00D0724F">
      <w:pPr>
        <w:numPr>
          <w:ilvl w:val="0"/>
          <w:numId w:val="1"/>
        </w:numPr>
        <w:shd w:val="clear" w:color="auto" w:fill="FFFFFF"/>
        <w:spacing w:before="100" w:beforeAutospacing="1" w:after="120" w:line="240" w:lineRule="auto"/>
        <w:ind w:left="648"/>
        <w:jc w:val="both"/>
        <w:rPr>
          <w:rFonts w:ascii="Arial" w:eastAsia="Times New Roman" w:hAnsi="Arial" w:cs="Arial"/>
          <w:sz w:val="24"/>
          <w:szCs w:val="24"/>
        </w:rPr>
      </w:pPr>
      <w:r w:rsidRPr="00126FC0">
        <w:rPr>
          <w:rFonts w:ascii="Arial" w:eastAsia="Times New Roman" w:hAnsi="Arial" w:cs="Arial"/>
          <w:sz w:val="24"/>
          <w:szCs w:val="24"/>
        </w:rPr>
        <w:t>Develop an annual worship ministry budget and be able to work within that budget</w:t>
      </w:r>
    </w:p>
    <w:p w:rsidR="00894FBA" w:rsidRPr="00D0724F" w:rsidRDefault="00894FBA" w:rsidP="00894FBA">
      <w:pPr>
        <w:shd w:val="clear" w:color="auto" w:fill="FFFFFF"/>
        <w:spacing w:before="100" w:beforeAutospacing="1" w:after="120" w:line="240" w:lineRule="auto"/>
        <w:ind w:left="288"/>
        <w:jc w:val="both"/>
        <w:rPr>
          <w:rFonts w:ascii="Arial" w:eastAsia="Times New Roman" w:hAnsi="Arial" w:cs="Arial"/>
          <w:sz w:val="24"/>
          <w:szCs w:val="24"/>
        </w:rPr>
      </w:pPr>
    </w:p>
    <w:p w:rsidR="00D0724F" w:rsidRPr="00D0724F" w:rsidRDefault="00D0724F" w:rsidP="00D0724F">
      <w:pPr>
        <w:rPr>
          <w:rFonts w:ascii="Arial" w:hAnsi="Arial" w:cs="Arial"/>
          <w:b/>
          <w:sz w:val="28"/>
          <w:u w:val="single"/>
        </w:rPr>
      </w:pPr>
      <w:r w:rsidRPr="00D0724F">
        <w:rPr>
          <w:rFonts w:ascii="Arial" w:hAnsi="Arial" w:cs="Arial"/>
          <w:b/>
          <w:sz w:val="28"/>
          <w:u w:val="single"/>
        </w:rPr>
        <w:t>WORSHIP LEADER - REQUISITE SKILLS</w:t>
      </w:r>
    </w:p>
    <w:p w:rsidR="00D0724F" w:rsidRDefault="00D0724F" w:rsidP="00D0724F"/>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Bachelor’s degree or higher in music</w:t>
      </w:r>
      <w:r w:rsidR="00440134">
        <w:rPr>
          <w:rFonts w:ascii="Arial" w:hAnsi="Arial" w:cs="Arial"/>
          <w:sz w:val="24"/>
          <w:szCs w:val="24"/>
        </w:rPr>
        <w:t xml:space="preserve"> preferred, but not required</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Proficiency in playing a musical instrument, such as guitar or piano</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Demonstrated musical talent and leadership abilities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Experience leading worship in a church setting</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Experience with sound and multimedia equipment</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Strong vocal abilities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Knowledge of a wide range of worship music genres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Strong understanding of worship practices and traditions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Ability to read music and understand music theory</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Ability to transpose music</w:t>
      </w:r>
      <w:r w:rsidR="00894FBA">
        <w:rPr>
          <w:rFonts w:ascii="Arial" w:hAnsi="Arial" w:cs="Arial"/>
          <w:sz w:val="24"/>
          <w:szCs w:val="24"/>
        </w:rPr>
        <w:t xml:space="preserve"> helpful</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Ability to instruct and teach music to others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Ability to work collaboratively with others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Ability to lead effective and productive rehearsals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Strong organization and planning skills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Strong communication and interpersonal skills</w:t>
      </w:r>
    </w:p>
    <w:p w:rsidR="00D0724F" w:rsidRPr="00D0724F" w:rsidRDefault="00D0724F" w:rsidP="00D0724F">
      <w:pPr>
        <w:spacing w:after="120"/>
        <w:ind w:left="288"/>
        <w:rPr>
          <w:rFonts w:ascii="Arial" w:hAnsi="Arial" w:cs="Arial"/>
          <w:sz w:val="24"/>
          <w:szCs w:val="24"/>
        </w:rPr>
      </w:pPr>
      <w:r w:rsidRPr="00D0724F">
        <w:rPr>
          <w:rFonts w:ascii="Arial" w:hAnsi="Arial" w:cs="Arial"/>
          <w:sz w:val="24"/>
          <w:szCs w:val="24"/>
        </w:rPr>
        <w:t>• Commitment to ongoing personal and professional development</w:t>
      </w:r>
    </w:p>
    <w:p w:rsidR="00E41892" w:rsidRDefault="00D0724F" w:rsidP="00D0724F">
      <w:pPr>
        <w:spacing w:after="120"/>
        <w:ind w:left="288"/>
        <w:rPr>
          <w:rFonts w:ascii="Arial" w:hAnsi="Arial" w:cs="Arial"/>
          <w:sz w:val="24"/>
          <w:szCs w:val="24"/>
        </w:rPr>
      </w:pPr>
      <w:r w:rsidRPr="00D0724F">
        <w:rPr>
          <w:rFonts w:ascii="Arial" w:hAnsi="Arial" w:cs="Arial"/>
          <w:sz w:val="24"/>
          <w:szCs w:val="24"/>
        </w:rPr>
        <w:t>• Ability to create a welcoming and inclusive worship environment</w:t>
      </w:r>
    </w:p>
    <w:p w:rsidR="00894FBA" w:rsidRDefault="00894FBA" w:rsidP="00D0724F">
      <w:pPr>
        <w:spacing w:after="120"/>
        <w:ind w:left="288"/>
        <w:rPr>
          <w:rFonts w:ascii="Arial" w:hAnsi="Arial" w:cs="Arial"/>
          <w:sz w:val="24"/>
          <w:szCs w:val="24"/>
        </w:rPr>
      </w:pPr>
    </w:p>
    <w:p w:rsidR="00894FBA" w:rsidRDefault="00894FBA" w:rsidP="00D0724F">
      <w:pPr>
        <w:spacing w:after="120"/>
        <w:ind w:left="288"/>
        <w:rPr>
          <w:rFonts w:ascii="Arial" w:hAnsi="Arial" w:cs="Arial"/>
          <w:sz w:val="24"/>
          <w:szCs w:val="24"/>
        </w:rPr>
      </w:pPr>
      <w:r>
        <w:rPr>
          <w:rFonts w:ascii="Arial" w:hAnsi="Arial" w:cs="Arial"/>
          <w:b/>
          <w:sz w:val="28"/>
          <w:szCs w:val="24"/>
          <w:u w:val="single"/>
        </w:rPr>
        <w:t>Interested Candidates</w:t>
      </w:r>
    </w:p>
    <w:p w:rsidR="00894FBA" w:rsidRDefault="00894FBA" w:rsidP="00D0724F">
      <w:pPr>
        <w:spacing w:after="120"/>
        <w:ind w:left="288"/>
        <w:rPr>
          <w:rFonts w:ascii="Arial" w:hAnsi="Arial" w:cs="Arial"/>
          <w:sz w:val="24"/>
          <w:szCs w:val="24"/>
        </w:rPr>
      </w:pPr>
    </w:p>
    <w:p w:rsidR="00894FBA" w:rsidRPr="00894FBA" w:rsidRDefault="00894FBA" w:rsidP="00D0724F">
      <w:pPr>
        <w:spacing w:after="120"/>
        <w:ind w:left="288"/>
        <w:rPr>
          <w:rFonts w:ascii="Arial" w:hAnsi="Arial" w:cs="Arial"/>
          <w:sz w:val="24"/>
          <w:szCs w:val="24"/>
        </w:rPr>
      </w:pPr>
      <w:r>
        <w:rPr>
          <w:rFonts w:ascii="Arial" w:hAnsi="Arial" w:cs="Arial"/>
          <w:sz w:val="24"/>
          <w:szCs w:val="24"/>
        </w:rPr>
        <w:t xml:space="preserve">Please submit your resume with three references to </w:t>
      </w:r>
      <w:hyperlink r:id="rId5" w:history="1">
        <w:r w:rsidRPr="006A5741">
          <w:rPr>
            <w:rStyle w:val="Hyperlink"/>
            <w:rFonts w:ascii="Arial" w:hAnsi="Arial" w:cs="Arial"/>
            <w:sz w:val="24"/>
            <w:szCs w:val="24"/>
          </w:rPr>
          <w:t>mark@gastoncommunitychurch.org</w:t>
        </w:r>
      </w:hyperlink>
      <w:r>
        <w:rPr>
          <w:rFonts w:ascii="Arial" w:hAnsi="Arial" w:cs="Arial"/>
          <w:sz w:val="24"/>
          <w:szCs w:val="24"/>
        </w:rPr>
        <w:t>.  Please use “Worship Leader Position” as the subject line of your email.</w:t>
      </w:r>
    </w:p>
    <w:sectPr w:rsidR="00894FBA" w:rsidRPr="00894FBA" w:rsidSect="00126FC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AD1B23"/>
    <w:multiLevelType w:val="multilevel"/>
    <w:tmpl w:val="9C1A2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5834F1"/>
    <w:multiLevelType w:val="multilevel"/>
    <w:tmpl w:val="7CC86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mailMerge>
    <w:mainDocumentType w:val="formLetters"/>
    <w:dataType w:val="textFile"/>
    <w:activeRecord w:val="-1"/>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EB9"/>
    <w:rsid w:val="00126FC0"/>
    <w:rsid w:val="0014209B"/>
    <w:rsid w:val="00270EB9"/>
    <w:rsid w:val="002A34A2"/>
    <w:rsid w:val="003C36D4"/>
    <w:rsid w:val="00440134"/>
    <w:rsid w:val="00521C01"/>
    <w:rsid w:val="00894FBA"/>
    <w:rsid w:val="00BE31A4"/>
    <w:rsid w:val="00CB46D2"/>
    <w:rsid w:val="00D0724F"/>
    <w:rsid w:val="00E41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A35E50-BF1E-4AC8-B72F-7D6DE6902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CB46D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
    <w:name w:val="p2"/>
    <w:basedOn w:val="Normal"/>
    <w:rsid w:val="00CB46D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94F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3467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rk@gastoncommunitychurch.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770</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dcterms:created xsi:type="dcterms:W3CDTF">2025-11-15T14:53:00Z</dcterms:created>
  <dcterms:modified xsi:type="dcterms:W3CDTF">2025-11-15T14:54:00Z</dcterms:modified>
</cp:coreProperties>
</file>